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Cahier journal du lundi 5 novembre 2018</w:t>
      </w:r>
    </w:p>
    <w:p>
      <w:pPr>
        <w:pStyle w:val="Corps"/>
        <w:bidi w:val="0"/>
      </w:pPr>
    </w:p>
    <w:p>
      <w:pPr>
        <w:pStyle w:val="Corps"/>
        <w:rPr>
          <w:u w:val="single"/>
        </w:rPr>
      </w:pPr>
      <w:r>
        <w:rPr>
          <w:u w:val="single"/>
          <w:rtl w:val="0"/>
          <w:lang w:val="fr-FR"/>
        </w:rPr>
        <w:t>Mat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riels :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474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Fiche de calcul individuel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Fiche texte 6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Fiche son CE1 et CE2</w:t>
            </w:r>
          </w:p>
        </w:tc>
      </w:tr>
    </w:tbl>
    <w:p>
      <w:pPr>
        <w:pStyle w:val="Corps"/>
        <w:bidi w:val="0"/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7"/>
        <w:gridCol w:w="4248"/>
        <w:gridCol w:w="3927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Horaire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CE1-CE2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7h30-7h40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00ab8e"/>
                <w:rtl w:val="0"/>
                <w14:textFill>
                  <w14:solidFill>
                    <w14:srgbClr w14:val="00AB8E"/>
                  </w14:solidFill>
                </w14:textFill>
              </w:rPr>
              <w:t>Accueil / Appel</w:t>
            </w:r>
          </w:p>
        </w:tc>
      </w:tr>
      <w:tr>
        <w:tblPrEx>
          <w:shd w:val="clear" w:color="auto" w:fill="auto"/>
        </w:tblPrEx>
        <w:trPr>
          <w:trHeight w:val="19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7h40-7h55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004c7f"/>
                <w:sz w:val="22"/>
                <w:szCs w:val="22"/>
                <w14:textFill>
                  <w14:solidFill>
                    <w14:srgbClr w14:val="004D8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Rituel Chaque jour compte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 xml:space="preserve">Domaine : </w:t>
            </w:r>
            <w:r>
              <w:rPr>
                <w:rFonts w:cs="Arial Unicode MS" w:eastAsia="Arial Unicode MS"/>
                <w:rtl w:val="0"/>
                <w:lang w:val="fr-FR"/>
              </w:rPr>
              <w:t>Math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matiques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Comp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 xml:space="preserve">tence : </w:t>
            </w:r>
            <w:r>
              <w:rPr>
                <w:rFonts w:cs="Arial Unicode MS" w:eastAsia="Arial Unicode MS"/>
                <w:rtl w:val="0"/>
                <w:lang w:val="fr-FR"/>
              </w:rPr>
              <w:t>Repr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senter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 xml:space="preserve">Objectif : </w:t>
            </w:r>
            <w:r>
              <w:rPr>
                <w:rFonts w:cs="Arial Unicode MS" w:eastAsia="Arial Unicode MS"/>
                <w:rtl w:val="0"/>
                <w:lang w:val="fr-FR"/>
              </w:rPr>
              <w:t>Utiliser des nombres pour repr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senter des quantit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s ou des grandeurs.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Mat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 xml:space="preserve">riel : </w:t>
            </w:r>
            <w:r>
              <w:rPr>
                <w:rFonts w:cs="Arial Unicode MS" w:eastAsia="Arial Unicode MS"/>
                <w:rtl w:val="0"/>
                <w:lang w:val="fr-FR"/>
              </w:rPr>
              <w:t>Fiche de calcul individuel</w:t>
            </w:r>
          </w:p>
          <w:p>
            <w:pPr>
              <w:pStyle w:val="Style de tableau 2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s :</w:t>
            </w:r>
          </w:p>
          <w:p>
            <w:pPr>
              <w:pStyle w:val="Style de tableau 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Les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è</w:t>
            </w:r>
            <w:r>
              <w:rPr>
                <w:rFonts w:cs="Arial Unicode MS" w:eastAsia="Arial Unicode MS"/>
                <w:rtl w:val="0"/>
                <w:lang w:val="fr-FR"/>
              </w:rPr>
              <w:t>ves dont d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sormais eu autonomie sur le rituel </w:t>
            </w:r>
            <w:r>
              <w:rPr>
                <w:rStyle w:val="Aucun"/>
                <w:rFonts w:cs="Arial Unicode MS" w:eastAsia="Arial Unicode MS"/>
                <w:i w:val="1"/>
                <w:iCs w:val="1"/>
                <w:rtl w:val="0"/>
                <w:lang w:val="fr-FR"/>
              </w:rPr>
              <w:t>Chaque jour compte</w:t>
            </w:r>
          </w:p>
          <w:p>
            <w:pPr>
              <w:pStyle w:val="Style de tableau 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 xml:space="preserve">Correction faite par un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è</w:t>
            </w:r>
            <w:r>
              <w:rPr>
                <w:rFonts w:cs="Arial Unicode MS" w:eastAsia="Arial Unicode MS"/>
                <w:rtl w:val="0"/>
                <w:lang w:val="fr-FR"/>
              </w:rPr>
              <w:t>ve au tableau</w:t>
            </w:r>
          </w:p>
        </w:tc>
      </w:tr>
      <w:tr>
        <w:tblPrEx>
          <w:shd w:val="clear" w:color="auto" w:fill="auto"/>
        </w:tblPrEx>
        <w:trPr>
          <w:trHeight w:val="123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7h55-8h35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fdad00"/>
                <w:sz w:val="22"/>
                <w:szCs w:val="22"/>
                <w14:textFill>
                  <w14:solidFill>
                    <w14:srgbClr w14:val="FEAE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dad00"/>
                <w:sz w:val="22"/>
                <w:szCs w:val="22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Langage oral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Fran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ç</w:t>
            </w:r>
            <w:r>
              <w:rPr>
                <w:rFonts w:cs="Arial Unicode MS" w:eastAsia="Arial Unicode MS"/>
                <w:rtl w:val="0"/>
                <w:lang w:val="fr-FR"/>
              </w:rPr>
              <w:t>ais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Comp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tence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Comprendre et s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exprimer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à </w:t>
            </w:r>
            <w:r>
              <w:rPr>
                <w:rFonts w:cs="Arial Unicode MS" w:eastAsia="Arial Unicode MS"/>
                <w:rtl w:val="0"/>
                <w:lang w:val="fr-FR"/>
              </w:rPr>
              <w:t>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  <w:lang w:val="fr-FR"/>
              </w:rPr>
              <w:t>oral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Objectif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Acqu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rir la structure des phrases interrogatives et 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gatives.</w:t>
            </w:r>
          </w:p>
          <w:p>
            <w:pPr>
              <w:pStyle w:val="Style de tableau 2"/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 xml:space="preserve">é </w:t>
            </w:r>
            <w:r>
              <w:rPr>
                <w:u w:val="single"/>
                <w:rtl w:val="0"/>
                <w:lang w:val="fr-FR"/>
              </w:rPr>
              <w:t>: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 Dialogue autour d</w:t>
            </w:r>
            <w:r>
              <w:rPr>
                <w:rStyle w:val="Aucun"/>
                <w:u w:val="none"/>
                <w:rtl w:val="0"/>
                <w:lang w:val="fr-FR"/>
              </w:rPr>
              <w:t>’</w:t>
            </w:r>
            <w:r>
              <w:rPr>
                <w:rStyle w:val="Aucun"/>
                <w:u w:val="none"/>
                <w:rtl w:val="0"/>
                <w:lang w:val="fr-FR"/>
              </w:rPr>
              <w:t>une image   Il y a / Il n</w:t>
            </w:r>
            <w:r>
              <w:rPr>
                <w:rStyle w:val="Aucun"/>
                <w:u w:val="none"/>
                <w:rtl w:val="0"/>
                <w:lang w:val="fr-FR"/>
              </w:rPr>
              <w:t>’</w:t>
            </w:r>
            <w:r>
              <w:rPr>
                <w:rStyle w:val="Aucun"/>
                <w:u w:val="none"/>
                <w:rtl w:val="0"/>
                <w:lang w:val="fr-FR"/>
              </w:rPr>
              <w:t>y a pas    Je vois / Je ne vois pas</w:t>
            </w:r>
          </w:p>
        </w:tc>
      </w:tr>
      <w:tr>
        <w:tblPrEx>
          <w:shd w:val="clear" w:color="auto" w:fill="auto"/>
        </w:tblPrEx>
        <w:trPr>
          <w:trHeight w:val="147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8h35-9h15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fdad00"/>
                <w:sz w:val="22"/>
                <w:szCs w:val="22"/>
                <w14:textFill>
                  <w14:solidFill>
                    <w14:srgbClr w14:val="FEAE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dad00"/>
                <w:sz w:val="22"/>
                <w:szCs w:val="22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Conscience phonologique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Fran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ç</w:t>
            </w:r>
            <w:r>
              <w:rPr>
                <w:rFonts w:cs="Arial Unicode MS" w:eastAsia="Arial Unicode MS"/>
                <w:rtl w:val="0"/>
                <w:lang w:val="fr-FR"/>
              </w:rPr>
              <w:t>ais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Comp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tence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Reconnaitre et identifier des phon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è</w:t>
            </w:r>
            <w:r>
              <w:rPr>
                <w:rFonts w:cs="Arial Unicode MS" w:eastAsia="Arial Unicode MS"/>
                <w:rtl w:val="0"/>
                <w:lang w:val="fr-FR"/>
              </w:rPr>
              <w:t>mes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Objectif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Acqu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rir la structure, le sens et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  <w:lang w:val="fr-FR"/>
              </w:rPr>
              <w:t>orthographe des mots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Mat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riel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>Fiche son CE1 et CE2</w:t>
            </w:r>
          </w:p>
          <w:p>
            <w:pPr>
              <w:pStyle w:val="Style de tableau 2"/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 xml:space="preserve">é </w:t>
            </w:r>
            <w:r>
              <w:rPr>
                <w:u w:val="single"/>
                <w:rtl w:val="0"/>
                <w:lang w:val="fr-FR"/>
              </w:rPr>
              <w:t>: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 É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tude du son </w:t>
            </w:r>
            <w:r>
              <w:rPr>
                <w:rStyle w:val="Aucun"/>
                <w:i w:val="1"/>
                <w:iCs w:val="1"/>
                <w:u w:val="none"/>
                <w:rtl w:val="0"/>
                <w:lang w:val="fr-FR"/>
              </w:rPr>
              <w:t>eu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9h15-9h30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cr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ation</w:t>
            </w:r>
          </w:p>
        </w:tc>
      </w:tr>
      <w:tr>
        <w:tblPrEx>
          <w:shd w:val="clear" w:color="auto" w:fill="auto"/>
        </w:tblPrEx>
        <w:trPr>
          <w:trHeight w:val="171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9h30-10h15</w:t>
            </w:r>
          </w:p>
        </w:tc>
        <w:tc>
          <w:tcPr>
            <w:tcW w:type="dxa" w:w="42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fdad00"/>
                <w:sz w:val="22"/>
                <w:szCs w:val="22"/>
                <w:u w:val="single"/>
                <w14:textFill>
                  <w14:solidFill>
                    <w14:srgbClr w14:val="FEAE00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fdad00"/>
                <w:sz w:val="22"/>
                <w:szCs w:val="22"/>
                <w:u w:val="none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Lecture compr</w:t>
            </w:r>
            <w:r>
              <w:rPr>
                <w:rStyle w:val="Aucun"/>
                <w:b w:val="1"/>
                <w:bCs w:val="1"/>
                <w:outline w:val="0"/>
                <w:color w:val="fdad00"/>
                <w:sz w:val="22"/>
                <w:szCs w:val="22"/>
                <w:u w:val="none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fdad00"/>
                <w:sz w:val="22"/>
                <w:szCs w:val="22"/>
                <w:u w:val="none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hension de texte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Fran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ç</w:t>
            </w:r>
            <w:r>
              <w:rPr>
                <w:rFonts w:cs="Arial Unicode MS" w:eastAsia="Arial Unicode MS"/>
                <w:rtl w:val="0"/>
                <w:lang w:val="fr-FR"/>
              </w:rPr>
              <w:t>ais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Comp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tence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Lire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Objectifs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Lire avec fluidit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. Comprendre un texte litt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raire et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  <w:lang w:val="fr-FR"/>
              </w:rPr>
              <w:t>interpr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ter.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Mat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riel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</w:rPr>
              <w:t>F</w:t>
            </w:r>
            <w:r>
              <w:rPr>
                <w:rFonts w:cs="Arial Unicode MS" w:eastAsia="Arial Unicode MS"/>
                <w:rtl w:val="0"/>
                <w:lang w:val="fr-FR"/>
              </w:rPr>
              <w:t>iche de texte 6</w:t>
            </w:r>
          </w:p>
          <w:p>
            <w:pPr>
              <w:pStyle w:val="Style de tableau 2"/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s :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 </w:t>
            </w:r>
            <w:r>
              <w:rPr>
                <w:rStyle w:val="Aucun"/>
                <w:outline w:val="0"/>
                <w:color w:val="b41700"/>
                <w:u w:val="single"/>
                <w:rtl w:val="0"/>
                <w:lang w:val="fr-FR"/>
                <w14:textFill>
                  <w14:solidFill>
                    <w14:srgbClr w14:val="B51700"/>
                  </w14:solidFill>
                </w14:textFill>
              </w:rPr>
              <w:t>Suivre la fiche de pr</w:t>
            </w:r>
            <w:r>
              <w:rPr>
                <w:rStyle w:val="Aucun"/>
                <w:outline w:val="0"/>
                <w:color w:val="b41700"/>
                <w:u w:val="single"/>
                <w:rtl w:val="0"/>
                <w:lang w:val="fr-FR"/>
                <w14:textFill>
                  <w14:solidFill>
                    <w14:srgbClr w14:val="B517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b41700"/>
                <w:u w:val="single"/>
                <w:rtl w:val="0"/>
                <w:lang w:val="fr-FR"/>
                <w14:textFill>
                  <w14:solidFill>
                    <w14:srgbClr w14:val="B51700"/>
                  </w14:solidFill>
                </w14:textFill>
              </w:rPr>
              <w:t>paration</w:t>
            </w:r>
          </w:p>
        </w:tc>
        <w:tc>
          <w:tcPr>
            <w:tcW w:type="dxa" w:w="3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004c7f"/>
                <w:sz w:val="22"/>
                <w:szCs w:val="22"/>
                <w14:textFill>
                  <w14:solidFill>
                    <w14:srgbClr w14:val="004D8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>Math</w:t>
            </w: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matiq</w:t>
            </w: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ues Logico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>Math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matiques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Objectifs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C</w:t>
            </w:r>
            <w:r>
              <w:rPr>
                <w:rFonts w:cs="Arial Unicode MS" w:eastAsia="Arial Unicode MS"/>
                <w:rtl w:val="0"/>
              </w:rPr>
              <w:t>ompl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ter une suite logique de formes et de nombres.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Mat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riel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Fiches Logico Logique CE2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Activit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s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Remplir une fiche -</w:t>
            </w:r>
          </w:p>
          <w:p>
            <w:pPr>
              <w:pStyle w:val="Style de tableau 2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Auto-correction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10h15-11h15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004c7f"/>
                <w:sz w:val="22"/>
                <w:szCs w:val="22"/>
                <w14:textFill>
                  <w14:solidFill>
                    <w14:srgbClr w14:val="004D8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>Math</w:t>
            </w: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004c7f"/>
                <w:sz w:val="22"/>
                <w:szCs w:val="22"/>
                <w:rtl w:val="0"/>
                <w:lang w:val="fr-FR"/>
                <w14:textFill>
                  <w14:solidFill>
                    <w14:srgbClr w14:val="004D80"/>
                  </w14:solidFill>
                </w14:textFill>
              </w:rPr>
              <w:t>matiques MHM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>Math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matiques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Activit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s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S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ance de rem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diation, S5 du module 4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11h15-11h30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cbd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cr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ation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11h30-11h50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fdad00"/>
                <w:sz w:val="22"/>
                <w:szCs w:val="22"/>
                <w14:textFill>
                  <w14:solidFill>
                    <w14:srgbClr w14:val="FEAE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dad00"/>
                <w:sz w:val="22"/>
                <w:szCs w:val="22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Dict</w:t>
            </w:r>
            <w:r>
              <w:rPr>
                <w:b w:val="1"/>
                <w:bCs w:val="1"/>
                <w:outline w:val="0"/>
                <w:color w:val="fdad00"/>
                <w:sz w:val="22"/>
                <w:szCs w:val="22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dad00"/>
                <w:sz w:val="22"/>
                <w:szCs w:val="22"/>
                <w:rtl w:val="0"/>
                <w:lang w:val="fr-FR"/>
                <w14:textFill>
                  <w14:solidFill>
                    <w14:srgbClr w14:val="FEAE00"/>
                  </w14:solidFill>
                </w14:textFill>
              </w:rPr>
              <w:t>e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Fran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ç</w:t>
            </w:r>
            <w:r>
              <w:rPr>
                <w:rFonts w:cs="Arial Unicode MS" w:eastAsia="Arial Unicode MS"/>
                <w:rtl w:val="0"/>
                <w:lang w:val="fr-FR"/>
              </w:rPr>
              <w:t>ais</w:t>
            </w:r>
          </w:p>
          <w:p>
            <w:pPr>
              <w:pStyle w:val="Style de tableau 2"/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 xml:space="preserve">é </w:t>
            </w:r>
            <w:r>
              <w:rPr>
                <w:u w:val="single"/>
                <w:rtl w:val="0"/>
                <w:lang w:val="fr-FR"/>
              </w:rPr>
              <w:t>: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 Dict</w:t>
            </w:r>
            <w:r>
              <w:rPr>
                <w:rStyle w:val="Aucun"/>
                <w:u w:val="none"/>
                <w:rtl w:val="0"/>
                <w:lang w:val="fr-FR"/>
              </w:rPr>
              <w:t>é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e de phrases avec le son </w:t>
            </w:r>
            <w:r>
              <w:rPr>
                <w:rStyle w:val="Aucun"/>
                <w:i w:val="1"/>
                <w:iCs w:val="1"/>
                <w:u w:val="none"/>
                <w:rtl w:val="0"/>
                <w:lang w:val="fr-FR"/>
              </w:rPr>
              <w:t>an/am en/em</w:t>
            </w:r>
          </w:p>
        </w:tc>
      </w:tr>
      <w:tr>
        <w:tblPrEx>
          <w:shd w:val="clear" w:color="auto" w:fill="auto"/>
        </w:tblPrEx>
        <w:trPr>
          <w:trHeight w:val="1954" w:hRule="atLeast"/>
        </w:trPr>
        <w:tc>
          <w:tcPr>
            <w:tcW w:type="dxa" w:w="13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11h50-12h45</w:t>
            </w:r>
          </w:p>
        </w:tc>
        <w:tc>
          <w:tcPr>
            <w:tcW w:type="dxa" w:w="81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outline w:val="0"/>
                <w:color w:val="ab5616"/>
                <w:sz w:val="22"/>
                <w:szCs w:val="22"/>
                <w:u w:val="single"/>
                <w14:textFill>
                  <w14:solidFill>
                    <w14:srgbClr w14:val="AC5717"/>
                  </w14:solidFill>
                </w14:textFill>
              </w:rPr>
            </w:pPr>
            <w:r>
              <w:rPr>
                <w:rStyle w:val="Aucun"/>
                <w:b w:val="1"/>
                <w:bCs w:val="1"/>
                <w:outline w:val="0"/>
                <w:color w:val="ab5616"/>
                <w:sz w:val="22"/>
                <w:szCs w:val="22"/>
                <w:u w:val="none"/>
                <w:rtl w:val="0"/>
                <w:lang w:val="fr-FR"/>
                <w14:textFill>
                  <w14:solidFill>
                    <w14:srgbClr w14:val="AC5717"/>
                  </w14:solidFill>
                </w14:textFill>
              </w:rPr>
              <w:t>Arts visuels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Domaine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Enseignements artistiques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Comp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tence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S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  <w:lang w:val="fr-FR"/>
              </w:rPr>
              <w:t>exprimer par le dessin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Objectifs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>Reproduire des motifs.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it-IT"/>
              </w:rPr>
              <w:t>Cr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er des 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seaux graphiques.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>Animer des surfaces par le graphisme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>et la couleur</w:t>
            </w:r>
            <w:r>
              <w:rPr>
                <w:rFonts w:cs="Arial Unicode MS" w:eastAsia="Arial Unicode MS"/>
                <w:rtl w:val="0"/>
                <w:lang w:val="fr-FR"/>
              </w:rPr>
              <w:t>.</w:t>
            </w:r>
          </w:p>
          <w:p>
            <w:pPr>
              <w:pStyle w:val="Style de tableau 2"/>
              <w:bidi w:val="0"/>
            </w:pP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Mat</w:t>
            </w:r>
            <w:r>
              <w:rPr>
                <w:rStyle w:val="Aucun"/>
                <w:rFonts w:cs="Arial Unicode MS" w:eastAsia="Arial Unicode MS" w:hint="default"/>
                <w:u w:val="single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u w:val="single"/>
                <w:rtl w:val="0"/>
                <w:lang w:val="fr-FR"/>
              </w:rPr>
              <w:t>riel :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>Feuilles de papier blanc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 é</w:t>
            </w:r>
            <w:r>
              <w:rPr>
                <w:rFonts w:cs="Arial Unicode MS" w:eastAsia="Arial Unicode MS"/>
                <w:rtl w:val="0"/>
                <w:lang w:val="fr-FR"/>
              </w:rPr>
              <w:t>paisseur 160 g/m2</w:t>
            </w:r>
            <w:r>
              <w:rPr>
                <w:rFonts w:cs="Arial Unicode MS" w:eastAsia="Arial Unicode MS"/>
                <w:rtl w:val="0"/>
              </w:rPr>
              <w:t>.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Feutre fins,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pais, craies grasses, stylos, pinceaux fins.</w:t>
            </w:r>
          </w:p>
          <w:p>
            <w:pPr>
              <w:pStyle w:val="Style de tableau 2"/>
            </w:pPr>
            <w:r>
              <w:rPr>
                <w:u w:val="single"/>
                <w:rtl w:val="0"/>
                <w:lang w:val="fr-FR"/>
              </w:rPr>
              <w:t>Activit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s :</w:t>
            </w:r>
            <w:r>
              <w:rPr>
                <w:rStyle w:val="Aucun"/>
                <w:u w:val="none"/>
                <w:rtl w:val="0"/>
                <w:lang w:val="fr-FR"/>
              </w:rPr>
              <w:t xml:space="preserve"> - Le tapis graphique (s</w:t>
            </w:r>
            <w:r>
              <w:rPr>
                <w:rStyle w:val="Aucun"/>
                <w:u w:val="none"/>
                <w:rtl w:val="0"/>
                <w:lang w:val="fr-FR"/>
              </w:rPr>
              <w:t>é</w:t>
            </w:r>
            <w:r>
              <w:rPr>
                <w:rStyle w:val="Aucun"/>
                <w:u w:val="none"/>
                <w:rtl w:val="0"/>
                <w:lang w:val="fr-FR"/>
              </w:rPr>
              <w:t>ance 1).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Bilan :</w:t>
      </w:r>
    </w:p>
    <w:sectPr>
      <w:headerReference w:type="default" r:id="rId4"/>
      <w:footerReference w:type="default" r:id="rId5"/>
      <w:pgSz w:w="11906" w:h="16838" w:orient="portrait"/>
      <w:pgMar w:top="850" w:right="1134" w:bottom="85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